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609FE" w14:textId="77777777" w:rsidR="00E84105" w:rsidRPr="00AB49A8" w:rsidRDefault="004653C8" w:rsidP="00AB49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C30B8" w:rsidRPr="00AB49A8">
        <w:rPr>
          <w:rFonts w:ascii="Arial" w:hAnsi="Arial" w:cs="Arial"/>
          <w:b/>
          <w:sz w:val="24"/>
          <w:szCs w:val="24"/>
        </w:rPr>
        <w:t>REGLAMENTO MEDIANTE EL CUAL SE OTORGA LA MEDALLA GENERAL ANTONIO DE LEON PARA EL MUNICIPIO DE HUAJUAPAN DE LEON, OAXACA.</w:t>
      </w:r>
    </w:p>
    <w:p w14:paraId="622A1928" w14:textId="77777777" w:rsidR="00BC30B8" w:rsidRPr="00AB49A8" w:rsidRDefault="00BC30B8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1.-El </w:t>
      </w:r>
      <w:r w:rsidR="00AB49A8" w:rsidRPr="00AB49A8">
        <w:rPr>
          <w:rFonts w:ascii="Arial" w:hAnsi="Arial" w:cs="Arial"/>
          <w:sz w:val="24"/>
          <w:szCs w:val="24"/>
        </w:rPr>
        <w:t>día</w:t>
      </w:r>
      <w:r w:rsidRPr="00AB49A8">
        <w:rPr>
          <w:rFonts w:ascii="Arial" w:hAnsi="Arial" w:cs="Arial"/>
          <w:sz w:val="24"/>
          <w:szCs w:val="24"/>
        </w:rPr>
        <w:t xml:space="preserve"> veinticuatro de febrero del año dos mil </w:t>
      </w:r>
      <w:r w:rsidR="00AB49A8" w:rsidRPr="00AB49A8">
        <w:rPr>
          <w:rFonts w:ascii="Arial" w:hAnsi="Arial" w:cs="Arial"/>
          <w:sz w:val="24"/>
          <w:szCs w:val="24"/>
        </w:rPr>
        <w:t>novecientos</w:t>
      </w:r>
      <w:r w:rsidRPr="00AB49A8">
        <w:rPr>
          <w:rFonts w:ascii="Arial" w:hAnsi="Arial" w:cs="Arial"/>
          <w:sz w:val="24"/>
          <w:szCs w:val="24"/>
        </w:rPr>
        <w:t xml:space="preserve"> noventa y siete, el Honorable Cabildo del Ayuntamiento del Municipio de Huajuapan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Pr="00AB49A8">
        <w:rPr>
          <w:rFonts w:ascii="Arial" w:hAnsi="Arial" w:cs="Arial"/>
          <w:sz w:val="24"/>
          <w:szCs w:val="24"/>
        </w:rPr>
        <w:t xml:space="preserve"> para el Municipio de Huajuapan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Pr="00AB49A8">
        <w:rPr>
          <w:rFonts w:ascii="Arial" w:hAnsi="Arial" w:cs="Arial"/>
          <w:sz w:val="24"/>
          <w:szCs w:val="24"/>
        </w:rPr>
        <w:t>, Oaxaca.</w:t>
      </w:r>
    </w:p>
    <w:p w14:paraId="0414031A" w14:textId="77777777" w:rsidR="00BC30B8" w:rsidRPr="00AB49A8" w:rsidRDefault="00BC30B8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2.- En la exposición de motivos se </w:t>
      </w:r>
      <w:r w:rsidR="00AB49A8" w:rsidRPr="00AB49A8">
        <w:rPr>
          <w:rFonts w:ascii="Arial" w:hAnsi="Arial" w:cs="Arial"/>
          <w:sz w:val="24"/>
          <w:szCs w:val="24"/>
        </w:rPr>
        <w:t>argumentó</w:t>
      </w:r>
      <w:r w:rsidRPr="00AB49A8">
        <w:rPr>
          <w:rFonts w:ascii="Arial" w:hAnsi="Arial" w:cs="Arial"/>
          <w:sz w:val="24"/>
          <w:szCs w:val="24"/>
        </w:rPr>
        <w:t xml:space="preserve"> que por contar 150 años del sensible fallecimiento del General </w:t>
      </w:r>
      <w:r w:rsidR="00301863" w:rsidRPr="00AB49A8">
        <w:rPr>
          <w:rFonts w:ascii="Arial" w:hAnsi="Arial" w:cs="Arial"/>
          <w:sz w:val="24"/>
          <w:szCs w:val="24"/>
        </w:rPr>
        <w:t xml:space="preserve">Antonio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="00301863" w:rsidRPr="00AB49A8">
        <w:rPr>
          <w:rFonts w:ascii="Arial" w:hAnsi="Arial" w:cs="Arial"/>
          <w:sz w:val="24"/>
          <w:szCs w:val="24"/>
        </w:rPr>
        <w:t xml:space="preserve"> y </w:t>
      </w:r>
      <w:r w:rsidR="00AB49A8" w:rsidRPr="00AB49A8">
        <w:rPr>
          <w:rFonts w:ascii="Arial" w:hAnsi="Arial" w:cs="Arial"/>
          <w:sz w:val="24"/>
          <w:szCs w:val="24"/>
        </w:rPr>
        <w:t>así</w:t>
      </w:r>
      <w:r w:rsidR="00301863" w:rsidRPr="00AB49A8">
        <w:rPr>
          <w:rFonts w:ascii="Arial" w:hAnsi="Arial" w:cs="Arial"/>
          <w:sz w:val="24"/>
          <w:szCs w:val="24"/>
        </w:rPr>
        <w:t xml:space="preserve"> mismo decretarla entrega de una presea y medalla a personas distinguidas del Municipio de la Heroica Ciudad de Huajuapan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="00301863" w:rsidRPr="00AB49A8">
        <w:rPr>
          <w:rFonts w:ascii="Arial" w:hAnsi="Arial" w:cs="Arial"/>
          <w:sz w:val="24"/>
          <w:szCs w:val="24"/>
        </w:rPr>
        <w:t xml:space="preserve">, Oaxaca, como un símbolo representativo de las acciones o actitudes extraordinarias del ilustre personaje, que ajeno a </w:t>
      </w:r>
      <w:r w:rsidR="00153C05" w:rsidRPr="00AB49A8">
        <w:rPr>
          <w:rFonts w:ascii="Arial" w:hAnsi="Arial" w:cs="Arial"/>
          <w:sz w:val="24"/>
          <w:szCs w:val="24"/>
        </w:rPr>
        <w:t>su</w:t>
      </w:r>
      <w:r w:rsidR="00301863" w:rsidRPr="00AB49A8">
        <w:rPr>
          <w:rFonts w:ascii="Arial" w:hAnsi="Arial" w:cs="Arial"/>
          <w:sz w:val="24"/>
          <w:szCs w:val="24"/>
        </w:rPr>
        <w:t xml:space="preserve"> origen, fue elemento indispensable y circunstancial del momento y hecho histórico de nuestra Ciudad.</w:t>
      </w:r>
    </w:p>
    <w:p w14:paraId="0EC7C1AF" w14:textId="77777777" w:rsidR="00301863" w:rsidRPr="00AB49A8" w:rsidRDefault="00301863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3.-Desde la aprobación legal del Derecho en el periodo constitucional del Lic. Luis de Guadalupe </w:t>
      </w:r>
      <w:r w:rsidR="00AB49A8" w:rsidRPr="00AB49A8">
        <w:rPr>
          <w:rFonts w:ascii="Arial" w:hAnsi="Arial" w:cs="Arial"/>
          <w:sz w:val="24"/>
          <w:szCs w:val="24"/>
        </w:rPr>
        <w:t>Martínez</w:t>
      </w:r>
      <w:r w:rsidRPr="00AB49A8">
        <w:rPr>
          <w:rFonts w:ascii="Arial" w:hAnsi="Arial" w:cs="Arial"/>
          <w:sz w:val="24"/>
          <w:szCs w:val="24"/>
        </w:rPr>
        <w:t xml:space="preserve"> </w:t>
      </w:r>
      <w:r w:rsidR="00AB49A8" w:rsidRPr="00AB49A8">
        <w:rPr>
          <w:rFonts w:ascii="Arial" w:hAnsi="Arial" w:cs="Arial"/>
          <w:sz w:val="24"/>
          <w:szCs w:val="24"/>
        </w:rPr>
        <w:t>Ramírez</w:t>
      </w:r>
      <w:r w:rsidRPr="00AB49A8">
        <w:rPr>
          <w:rFonts w:ascii="Arial" w:hAnsi="Arial" w:cs="Arial"/>
          <w:sz w:val="24"/>
          <w:szCs w:val="24"/>
        </w:rPr>
        <w:t xml:space="preserve">, se ha convocado y luego entregado esta medalla a personas del municipio de la H. Ciudad de Huajuapan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Pr="00AB49A8">
        <w:rPr>
          <w:rFonts w:ascii="Arial" w:hAnsi="Arial" w:cs="Arial"/>
          <w:sz w:val="24"/>
          <w:szCs w:val="24"/>
        </w:rPr>
        <w:t xml:space="preserve">, Oaxaca, que se han distinguido </w:t>
      </w:r>
      <w:r w:rsidR="00D128D1" w:rsidRPr="00AB49A8">
        <w:rPr>
          <w:rFonts w:ascii="Arial" w:hAnsi="Arial" w:cs="Arial"/>
          <w:sz w:val="24"/>
          <w:szCs w:val="24"/>
        </w:rPr>
        <w:t>por actitudes honorificas en diversas disciplinas o especialidades académicas.</w:t>
      </w:r>
    </w:p>
    <w:p w14:paraId="205E03C2" w14:textId="77777777" w:rsidR="00D128D1" w:rsidRPr="00AB49A8" w:rsidRDefault="00D128D1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4.- La Comisión de EDUCACION Y CULTURA del Honorable Ayuntamiento del Municipio de la Heroica Ciudad de Huajuapan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Pr="00AB49A8">
        <w:rPr>
          <w:rFonts w:ascii="Arial" w:hAnsi="Arial" w:cs="Arial"/>
          <w:sz w:val="24"/>
          <w:szCs w:val="24"/>
        </w:rPr>
        <w:t xml:space="preserve">, Oaxaca, en el año dos mil dos precisamente con motivo de la entrega de la medalla a que se hace referencia en el tercer punto </w:t>
      </w:r>
      <w:r w:rsidR="008C4251" w:rsidRPr="00AB49A8">
        <w:rPr>
          <w:rFonts w:ascii="Arial" w:hAnsi="Arial" w:cs="Arial"/>
          <w:sz w:val="24"/>
          <w:szCs w:val="24"/>
        </w:rPr>
        <w:t>resolutivo de su correspondiente dictamen textualmente expone y recomienda.</w:t>
      </w:r>
    </w:p>
    <w:p w14:paraId="51C2F142" w14:textId="77777777" w:rsidR="008C4251" w:rsidRPr="00AB49A8" w:rsidRDefault="008C4251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5.- Esta </w:t>
      </w:r>
      <w:r w:rsidR="00AB49A8" w:rsidRPr="00AB49A8">
        <w:rPr>
          <w:rFonts w:ascii="Arial" w:hAnsi="Arial" w:cs="Arial"/>
          <w:sz w:val="24"/>
          <w:szCs w:val="24"/>
        </w:rPr>
        <w:t>Comisión</w:t>
      </w:r>
      <w:r w:rsidRPr="00AB49A8">
        <w:rPr>
          <w:rFonts w:ascii="Arial" w:hAnsi="Arial" w:cs="Arial"/>
          <w:sz w:val="24"/>
          <w:szCs w:val="24"/>
        </w:rPr>
        <w:t xml:space="preserve"> de </w:t>
      </w:r>
      <w:r w:rsidR="00AB49A8" w:rsidRPr="00AB49A8">
        <w:rPr>
          <w:rFonts w:ascii="Arial" w:hAnsi="Arial" w:cs="Arial"/>
          <w:sz w:val="24"/>
          <w:szCs w:val="24"/>
        </w:rPr>
        <w:t>Educación</w:t>
      </w:r>
      <w:r w:rsidRPr="00AB49A8">
        <w:rPr>
          <w:rFonts w:ascii="Arial" w:hAnsi="Arial" w:cs="Arial"/>
          <w:sz w:val="24"/>
          <w:szCs w:val="24"/>
        </w:rPr>
        <w:t xml:space="preserve"> y Cultura propone al H. Cabildo la revisión del reglamento mediante el cual se otorga la medida General Antonio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Pr="00AB49A8">
        <w:rPr>
          <w:rFonts w:ascii="Arial" w:hAnsi="Arial" w:cs="Arial"/>
          <w:sz w:val="24"/>
          <w:szCs w:val="24"/>
        </w:rPr>
        <w:t xml:space="preserve"> en vigor con el propósito de adecuarlo a la </w:t>
      </w:r>
      <w:r w:rsidR="00AB49A8" w:rsidRPr="00AB49A8">
        <w:rPr>
          <w:rFonts w:ascii="Arial" w:hAnsi="Arial" w:cs="Arial"/>
          <w:sz w:val="24"/>
          <w:szCs w:val="24"/>
        </w:rPr>
        <w:t>realidad</w:t>
      </w:r>
      <w:r w:rsidRPr="00AB49A8">
        <w:rPr>
          <w:rFonts w:ascii="Arial" w:hAnsi="Arial" w:cs="Arial"/>
          <w:sz w:val="24"/>
          <w:szCs w:val="24"/>
        </w:rPr>
        <w:t xml:space="preserve"> actual del municipio, </w:t>
      </w:r>
      <w:r w:rsidR="00AB49A8" w:rsidRPr="00AB49A8">
        <w:rPr>
          <w:rFonts w:ascii="Arial" w:hAnsi="Arial" w:cs="Arial"/>
          <w:sz w:val="24"/>
          <w:szCs w:val="24"/>
        </w:rPr>
        <w:t>así</w:t>
      </w:r>
      <w:r w:rsidRPr="00AB49A8">
        <w:rPr>
          <w:rFonts w:ascii="Arial" w:hAnsi="Arial" w:cs="Arial"/>
          <w:sz w:val="24"/>
          <w:szCs w:val="24"/>
        </w:rPr>
        <w:t xml:space="preserve"> como a la fecha </w:t>
      </w:r>
      <w:r w:rsidR="00AB49A8" w:rsidRPr="00AB49A8">
        <w:rPr>
          <w:rFonts w:ascii="Arial" w:hAnsi="Arial" w:cs="Arial"/>
          <w:sz w:val="24"/>
          <w:szCs w:val="24"/>
        </w:rPr>
        <w:t>cívica</w:t>
      </w:r>
      <w:r w:rsidRPr="00AB49A8">
        <w:rPr>
          <w:rFonts w:ascii="Arial" w:hAnsi="Arial" w:cs="Arial"/>
          <w:sz w:val="24"/>
          <w:szCs w:val="24"/>
        </w:rPr>
        <w:t>, que se conmemora.</w:t>
      </w:r>
    </w:p>
    <w:p w14:paraId="3EAE4B44" w14:textId="77777777" w:rsidR="008C4251" w:rsidRPr="00AB49A8" w:rsidRDefault="008C4251" w:rsidP="00334D66">
      <w:pPr>
        <w:jc w:val="center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>CONSIDERACIONES</w:t>
      </w:r>
    </w:p>
    <w:p w14:paraId="3F8A44D2" w14:textId="77777777" w:rsidR="008C4251" w:rsidRPr="00AB49A8" w:rsidRDefault="008C4251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PRIMERO.- Es cierto que el General Antonio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Pr="00AB49A8">
        <w:rPr>
          <w:rFonts w:ascii="Arial" w:hAnsi="Arial" w:cs="Arial"/>
          <w:sz w:val="24"/>
          <w:szCs w:val="24"/>
        </w:rPr>
        <w:t xml:space="preserve">, fue y seguirá siendo un testimonio vivo e histórico de la </w:t>
      </w:r>
      <w:r w:rsidR="00AB49A8" w:rsidRPr="00AB49A8">
        <w:rPr>
          <w:rFonts w:ascii="Arial" w:hAnsi="Arial" w:cs="Arial"/>
          <w:sz w:val="24"/>
          <w:szCs w:val="24"/>
        </w:rPr>
        <w:t>idiosincrasia</w:t>
      </w:r>
      <w:r w:rsidRPr="00AB49A8">
        <w:rPr>
          <w:rFonts w:ascii="Arial" w:hAnsi="Arial" w:cs="Arial"/>
          <w:sz w:val="24"/>
          <w:szCs w:val="24"/>
        </w:rPr>
        <w:t xml:space="preserve"> del pueblo de </w:t>
      </w:r>
      <w:r w:rsidR="00AB49A8" w:rsidRPr="00AB49A8">
        <w:rPr>
          <w:rFonts w:ascii="Arial" w:hAnsi="Arial" w:cs="Arial"/>
          <w:sz w:val="24"/>
          <w:szCs w:val="24"/>
        </w:rPr>
        <w:t>Huajuapan,</w:t>
      </w:r>
      <w:r w:rsidRPr="00AB49A8">
        <w:rPr>
          <w:rFonts w:ascii="Arial" w:hAnsi="Arial" w:cs="Arial"/>
          <w:sz w:val="24"/>
          <w:szCs w:val="24"/>
        </w:rPr>
        <w:t xml:space="preserve"> tanto por su entrega y responsabilidad militar, como en el desempeño de su función política y </w:t>
      </w:r>
      <w:r w:rsidR="00AB49A8" w:rsidRPr="00AB49A8">
        <w:rPr>
          <w:rFonts w:ascii="Arial" w:hAnsi="Arial" w:cs="Arial"/>
          <w:sz w:val="24"/>
          <w:szCs w:val="24"/>
        </w:rPr>
        <w:t>pública</w:t>
      </w:r>
      <w:r w:rsidRPr="00AB49A8">
        <w:rPr>
          <w:rFonts w:ascii="Arial" w:hAnsi="Arial" w:cs="Arial"/>
          <w:sz w:val="24"/>
          <w:szCs w:val="24"/>
        </w:rPr>
        <w:t xml:space="preserve"> en los diversos escenarios que el momento le brindo.</w:t>
      </w:r>
    </w:p>
    <w:p w14:paraId="367F1351" w14:textId="77777777" w:rsidR="008C4251" w:rsidRPr="00AB49A8" w:rsidRDefault="008C4251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SEGUNDO.- Sabemos y estamos </w:t>
      </w:r>
      <w:r w:rsidR="00AB49A8" w:rsidRPr="00AB49A8">
        <w:rPr>
          <w:rFonts w:ascii="Arial" w:hAnsi="Arial" w:cs="Arial"/>
          <w:sz w:val="24"/>
          <w:szCs w:val="24"/>
        </w:rPr>
        <w:t>conscientes</w:t>
      </w:r>
      <w:r w:rsidRPr="00AB49A8">
        <w:rPr>
          <w:rFonts w:ascii="Arial" w:hAnsi="Arial" w:cs="Arial"/>
          <w:sz w:val="24"/>
          <w:szCs w:val="24"/>
        </w:rPr>
        <w:t xml:space="preserve"> que sus cualidades</w:t>
      </w:r>
      <w:r w:rsidR="00E241BC" w:rsidRPr="00AB49A8">
        <w:rPr>
          <w:rFonts w:ascii="Arial" w:hAnsi="Arial" w:cs="Arial"/>
          <w:sz w:val="24"/>
          <w:szCs w:val="24"/>
        </w:rPr>
        <w:t xml:space="preserve"> de carácter y disciplina que fueron el sustento humano</w:t>
      </w:r>
      <w:r w:rsidR="00D7654D" w:rsidRPr="00AB49A8">
        <w:rPr>
          <w:rFonts w:ascii="Arial" w:hAnsi="Arial" w:cs="Arial"/>
          <w:sz w:val="24"/>
          <w:szCs w:val="24"/>
        </w:rPr>
        <w:t xml:space="preserve"> que le propicio ser factor decisivo en las acciones militares y de valor que lo ubicaron en el hacer y devenir del tiempo y de </w:t>
      </w:r>
      <w:r w:rsidR="00D7654D" w:rsidRPr="00AB49A8">
        <w:rPr>
          <w:rFonts w:ascii="Arial" w:hAnsi="Arial" w:cs="Arial"/>
          <w:sz w:val="24"/>
          <w:szCs w:val="24"/>
        </w:rPr>
        <w:lastRenderedPageBreak/>
        <w:t>la historia misma, que nos enorgullece y nos ubica en el escenario que la historia nos registra.</w:t>
      </w:r>
    </w:p>
    <w:p w14:paraId="4414DAE6" w14:textId="77777777" w:rsidR="00D7654D" w:rsidRPr="00AB49A8" w:rsidRDefault="00D7654D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TERCERO.- Del texto normativo que nos ocupa, se deduce que con la presea o simbolismo </w:t>
      </w:r>
      <w:r w:rsidR="00AB49A8" w:rsidRPr="00AB49A8">
        <w:rPr>
          <w:rFonts w:ascii="Arial" w:hAnsi="Arial" w:cs="Arial"/>
          <w:sz w:val="24"/>
          <w:szCs w:val="24"/>
        </w:rPr>
        <w:t>herencia</w:t>
      </w:r>
      <w:r w:rsidRPr="00AB49A8">
        <w:rPr>
          <w:rFonts w:ascii="Arial" w:hAnsi="Arial" w:cs="Arial"/>
          <w:sz w:val="24"/>
          <w:szCs w:val="24"/>
        </w:rPr>
        <w:t xml:space="preserve"> o de ejemplaridad, se busca anular el ser y el trascender de las cualidades y virtudes de nuestro héroe guerrero y político cualidades propias y legitimas que muchos quisiéramos haber tenido o poseer.</w:t>
      </w:r>
    </w:p>
    <w:p w14:paraId="6F1E868A" w14:textId="77777777" w:rsidR="00D7654D" w:rsidRPr="00AB49A8" w:rsidRDefault="00D54614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CUARTA.- En el cuarto del </w:t>
      </w:r>
      <w:r w:rsidR="00AB49A8" w:rsidRPr="00AB49A8">
        <w:rPr>
          <w:rFonts w:ascii="Arial" w:hAnsi="Arial" w:cs="Arial"/>
          <w:sz w:val="24"/>
          <w:szCs w:val="24"/>
        </w:rPr>
        <w:t>artículo</w:t>
      </w:r>
      <w:r w:rsidRPr="00AB49A8">
        <w:rPr>
          <w:rFonts w:ascii="Arial" w:hAnsi="Arial" w:cs="Arial"/>
          <w:sz w:val="24"/>
          <w:szCs w:val="24"/>
        </w:rPr>
        <w:t xml:space="preserve">  del Reglamento que se  comenta se encuentra </w:t>
      </w:r>
      <w:r w:rsidR="00AB49A8" w:rsidRPr="00AB49A8">
        <w:rPr>
          <w:rFonts w:ascii="Arial" w:hAnsi="Arial" w:cs="Arial"/>
          <w:sz w:val="24"/>
          <w:szCs w:val="24"/>
        </w:rPr>
        <w:t>plasmada</w:t>
      </w:r>
      <w:r w:rsidRPr="00AB49A8">
        <w:rPr>
          <w:rFonts w:ascii="Arial" w:hAnsi="Arial" w:cs="Arial"/>
          <w:sz w:val="24"/>
          <w:szCs w:val="24"/>
        </w:rPr>
        <w:t xml:space="preserve"> y ese </w:t>
      </w:r>
      <w:r w:rsidR="005A7BDB" w:rsidRPr="00AB49A8">
        <w:rPr>
          <w:rFonts w:ascii="Arial" w:hAnsi="Arial" w:cs="Arial"/>
          <w:sz w:val="24"/>
          <w:szCs w:val="24"/>
        </w:rPr>
        <w:t xml:space="preserve">espíritu se traduce que en la figura y las acciones del </w:t>
      </w:r>
      <w:r w:rsidR="00AB49A8" w:rsidRPr="00AB49A8">
        <w:rPr>
          <w:rFonts w:ascii="Arial" w:hAnsi="Arial" w:cs="Arial"/>
          <w:sz w:val="24"/>
          <w:szCs w:val="24"/>
        </w:rPr>
        <w:t>prócer</w:t>
      </w:r>
      <w:r w:rsidR="005A7BDB" w:rsidRPr="00AB49A8">
        <w:rPr>
          <w:rFonts w:ascii="Arial" w:hAnsi="Arial" w:cs="Arial"/>
          <w:sz w:val="24"/>
          <w:szCs w:val="24"/>
        </w:rPr>
        <w:t>, predominaron los servicios humanitarios, sus elevados y extraordinarios sentimientos de altruismo y generosidad.</w:t>
      </w:r>
    </w:p>
    <w:p w14:paraId="011C45F0" w14:textId="77777777" w:rsidR="005A7BDB" w:rsidRPr="00AB49A8" w:rsidRDefault="005A7BDB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QUINTO.- En el supuesto ser y hacer del héroe que da razón y motivo a </w:t>
      </w:r>
      <w:r w:rsidR="00AB49A8" w:rsidRPr="00AB49A8">
        <w:rPr>
          <w:rFonts w:ascii="Arial" w:hAnsi="Arial" w:cs="Arial"/>
          <w:sz w:val="24"/>
          <w:szCs w:val="24"/>
        </w:rPr>
        <w:t>la institución</w:t>
      </w:r>
      <w:r w:rsidRPr="00AB49A8">
        <w:rPr>
          <w:rFonts w:ascii="Arial" w:hAnsi="Arial" w:cs="Arial"/>
          <w:sz w:val="24"/>
          <w:szCs w:val="24"/>
        </w:rPr>
        <w:t xml:space="preserve"> del reconocimiento o presea que se ha hecho entrega, fueran sus galardones o </w:t>
      </w:r>
      <w:r w:rsidR="00AB49A8" w:rsidRPr="00AB49A8">
        <w:rPr>
          <w:rFonts w:ascii="Arial" w:hAnsi="Arial" w:cs="Arial"/>
          <w:sz w:val="24"/>
          <w:szCs w:val="24"/>
        </w:rPr>
        <w:t>premisas</w:t>
      </w:r>
      <w:r w:rsidRPr="00AB49A8">
        <w:rPr>
          <w:rFonts w:ascii="Arial" w:hAnsi="Arial" w:cs="Arial"/>
          <w:sz w:val="24"/>
          <w:szCs w:val="24"/>
        </w:rPr>
        <w:t xml:space="preserve"> individuales, resulta muy difícil y pareciera imposible, que ciudadanos de nuestro tiempo o edades, pueden ser émulos de las virtudes de GENEROSIDAD, SERVICIOS, HUMANITARIOS, ACTORES DE ACCIONES EXTRAORDINARIAS, ALTRUISMO O GENEROSIDAD para hacerse acreedores al galardón que simboliza la </w:t>
      </w:r>
      <w:r w:rsidR="00AB49A8" w:rsidRPr="00AB49A8">
        <w:rPr>
          <w:rFonts w:ascii="Arial" w:hAnsi="Arial" w:cs="Arial"/>
          <w:sz w:val="24"/>
          <w:szCs w:val="24"/>
        </w:rPr>
        <w:t>magnificencia</w:t>
      </w:r>
      <w:r w:rsidRPr="00AB49A8">
        <w:rPr>
          <w:rFonts w:ascii="Arial" w:hAnsi="Arial" w:cs="Arial"/>
          <w:sz w:val="24"/>
          <w:szCs w:val="24"/>
        </w:rPr>
        <w:t xml:space="preserve"> del general ANTONIO DE LEON.</w:t>
      </w:r>
    </w:p>
    <w:p w14:paraId="34B3A795" w14:textId="77777777" w:rsidR="00304D20" w:rsidRPr="00AB49A8" w:rsidRDefault="00304D20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SEXTA.- En cuanto al nombre del propio reglamento, nos parece muy general y ambiguo como que se requiere de </w:t>
      </w:r>
      <w:r w:rsidR="00AB49A8" w:rsidRPr="00AB49A8">
        <w:rPr>
          <w:rFonts w:ascii="Arial" w:hAnsi="Arial" w:cs="Arial"/>
          <w:sz w:val="24"/>
          <w:szCs w:val="24"/>
        </w:rPr>
        <w:t>más</w:t>
      </w:r>
      <w:r w:rsidRPr="00AB49A8">
        <w:rPr>
          <w:rFonts w:ascii="Arial" w:hAnsi="Arial" w:cs="Arial"/>
          <w:sz w:val="24"/>
          <w:szCs w:val="24"/>
        </w:rPr>
        <w:t xml:space="preserve"> particularidad sobre el Municipio de Huajuapan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Pr="00AB49A8">
        <w:rPr>
          <w:rFonts w:ascii="Arial" w:hAnsi="Arial" w:cs="Arial"/>
          <w:sz w:val="24"/>
          <w:szCs w:val="24"/>
        </w:rPr>
        <w:t xml:space="preserve">, con la proposición “PARA” pierde la idea de un lugar geográfico, pues la preposición puede denotar fin o </w:t>
      </w:r>
      <w:r w:rsidR="00AB49A8" w:rsidRPr="00AB49A8">
        <w:rPr>
          <w:rFonts w:ascii="Arial" w:hAnsi="Arial" w:cs="Arial"/>
          <w:sz w:val="24"/>
          <w:szCs w:val="24"/>
        </w:rPr>
        <w:t>término</w:t>
      </w:r>
      <w:r w:rsidRPr="00AB49A8">
        <w:rPr>
          <w:rFonts w:ascii="Arial" w:hAnsi="Arial" w:cs="Arial"/>
          <w:sz w:val="24"/>
          <w:szCs w:val="24"/>
        </w:rPr>
        <w:t xml:space="preserve"> de una cosa….lugar o tiempo… que se difiere algo… uso o destino de una cosa… cuando en el texto del </w:t>
      </w:r>
      <w:r w:rsidR="00AB49A8" w:rsidRPr="00AB49A8">
        <w:rPr>
          <w:rFonts w:ascii="Arial" w:hAnsi="Arial" w:cs="Arial"/>
          <w:sz w:val="24"/>
          <w:szCs w:val="24"/>
        </w:rPr>
        <w:t>título</w:t>
      </w:r>
      <w:r w:rsidRPr="00AB49A8">
        <w:rPr>
          <w:rFonts w:ascii="Arial" w:hAnsi="Arial" w:cs="Arial"/>
          <w:sz w:val="24"/>
          <w:szCs w:val="24"/>
        </w:rPr>
        <w:t xml:space="preserve"> se dice “PARA” el Municipio de Huajuapan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Pr="00AB49A8">
        <w:rPr>
          <w:rFonts w:ascii="Arial" w:hAnsi="Arial" w:cs="Arial"/>
          <w:sz w:val="24"/>
          <w:szCs w:val="24"/>
        </w:rPr>
        <w:t xml:space="preserve"> puede significar cuales quiera de los conceptos anteriores si se sustituye la preposición PARA por la preposición EN que indica… en </w:t>
      </w:r>
      <w:r w:rsidR="00AB49A8" w:rsidRPr="00AB49A8">
        <w:rPr>
          <w:rFonts w:ascii="Arial" w:hAnsi="Arial" w:cs="Arial"/>
          <w:sz w:val="24"/>
          <w:szCs w:val="24"/>
        </w:rPr>
        <w:t>qué</w:t>
      </w:r>
      <w:r w:rsidRPr="00AB49A8">
        <w:rPr>
          <w:rFonts w:ascii="Arial" w:hAnsi="Arial" w:cs="Arial"/>
          <w:sz w:val="24"/>
          <w:szCs w:val="24"/>
        </w:rPr>
        <w:t xml:space="preserve"> lugar nos parece </w:t>
      </w:r>
      <w:r w:rsidR="00AB49A8" w:rsidRPr="00AB49A8">
        <w:rPr>
          <w:rFonts w:ascii="Arial" w:hAnsi="Arial" w:cs="Arial"/>
          <w:sz w:val="24"/>
          <w:szCs w:val="24"/>
        </w:rPr>
        <w:t>más</w:t>
      </w:r>
      <w:r w:rsidRPr="00AB49A8">
        <w:rPr>
          <w:rFonts w:ascii="Arial" w:hAnsi="Arial" w:cs="Arial"/>
          <w:sz w:val="24"/>
          <w:szCs w:val="24"/>
        </w:rPr>
        <w:t xml:space="preserve"> correcto.</w:t>
      </w:r>
    </w:p>
    <w:p w14:paraId="6B30DD16" w14:textId="77777777" w:rsidR="0020678D" w:rsidRPr="00AB49A8" w:rsidRDefault="00490EC9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En atención a lo expuesto en los antecedentes y las correspondientes consideraciones, La comisión de </w:t>
      </w:r>
      <w:r w:rsidR="00AB49A8" w:rsidRPr="00AB49A8">
        <w:rPr>
          <w:rFonts w:ascii="Arial" w:hAnsi="Arial" w:cs="Arial"/>
          <w:sz w:val="24"/>
          <w:szCs w:val="24"/>
        </w:rPr>
        <w:t>Educación</w:t>
      </w:r>
      <w:r w:rsidRPr="00AB49A8">
        <w:rPr>
          <w:rFonts w:ascii="Arial" w:hAnsi="Arial" w:cs="Arial"/>
          <w:sz w:val="24"/>
          <w:szCs w:val="24"/>
        </w:rPr>
        <w:t xml:space="preserve"> y cultura del H. Ayuntamiento Constitucional del Municipio de la Heroica Ci</w:t>
      </w:r>
      <w:r w:rsidR="002B724E" w:rsidRPr="00AB49A8">
        <w:rPr>
          <w:rFonts w:ascii="Arial" w:hAnsi="Arial" w:cs="Arial"/>
          <w:sz w:val="24"/>
          <w:szCs w:val="24"/>
        </w:rPr>
        <w:t xml:space="preserve">udad de Huajuapan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="002B724E" w:rsidRPr="00AB49A8">
        <w:rPr>
          <w:rFonts w:ascii="Arial" w:hAnsi="Arial" w:cs="Arial"/>
          <w:sz w:val="24"/>
          <w:szCs w:val="24"/>
        </w:rPr>
        <w:t xml:space="preserve"> Oaxaca, las siguientes reformas al reglamento mediante el cual se otorga la Medalla General ANTONIO DE LEON para el Municipio de Huajuapan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="002B724E" w:rsidRPr="00AB49A8">
        <w:rPr>
          <w:rFonts w:ascii="Arial" w:hAnsi="Arial" w:cs="Arial"/>
          <w:sz w:val="24"/>
          <w:szCs w:val="24"/>
        </w:rPr>
        <w:t xml:space="preserve">, Oaxaca, esto con fundamento en el articulo46 </w:t>
      </w:r>
      <w:r w:rsidR="00AB49A8" w:rsidRPr="00AB49A8">
        <w:rPr>
          <w:rFonts w:ascii="Arial" w:hAnsi="Arial" w:cs="Arial"/>
          <w:sz w:val="24"/>
          <w:szCs w:val="24"/>
        </w:rPr>
        <w:t>fracción</w:t>
      </w:r>
      <w:r w:rsidR="002B724E" w:rsidRPr="00AB49A8">
        <w:rPr>
          <w:rFonts w:ascii="Arial" w:hAnsi="Arial" w:cs="Arial"/>
          <w:sz w:val="24"/>
          <w:szCs w:val="24"/>
        </w:rPr>
        <w:t xml:space="preserve"> I y demás relativos apli</w:t>
      </w:r>
      <w:r w:rsidR="0020678D" w:rsidRPr="00AB49A8">
        <w:rPr>
          <w:rFonts w:ascii="Arial" w:hAnsi="Arial" w:cs="Arial"/>
          <w:sz w:val="24"/>
          <w:szCs w:val="24"/>
        </w:rPr>
        <w:t>cables de la Ley Municipal para el Estado de Oaxaca vigente en los siguientes términos.</w:t>
      </w:r>
    </w:p>
    <w:p w14:paraId="4C9E9827" w14:textId="77777777" w:rsidR="0020678D" w:rsidRPr="00AB49A8" w:rsidRDefault="0020678D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>SE REFORMA</w:t>
      </w:r>
    </w:p>
    <w:p w14:paraId="7B3FFBD6" w14:textId="77777777" w:rsidR="0020678D" w:rsidRPr="00AB49A8" w:rsidRDefault="0020678D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PRIMERO.- En primer </w:t>
      </w:r>
      <w:r w:rsidR="00AB49A8" w:rsidRPr="00AB49A8">
        <w:rPr>
          <w:rFonts w:ascii="Arial" w:hAnsi="Arial" w:cs="Arial"/>
          <w:sz w:val="24"/>
          <w:szCs w:val="24"/>
        </w:rPr>
        <w:t>término</w:t>
      </w:r>
      <w:r w:rsidR="00F47A44" w:rsidRPr="00AB49A8">
        <w:rPr>
          <w:rFonts w:ascii="Arial" w:hAnsi="Arial" w:cs="Arial"/>
          <w:sz w:val="24"/>
          <w:szCs w:val="24"/>
        </w:rPr>
        <w:t xml:space="preserve"> el </w:t>
      </w:r>
      <w:r w:rsidR="00AB49A8" w:rsidRPr="00AB49A8">
        <w:rPr>
          <w:rFonts w:ascii="Arial" w:hAnsi="Arial" w:cs="Arial"/>
          <w:sz w:val="24"/>
          <w:szCs w:val="24"/>
        </w:rPr>
        <w:t>título</w:t>
      </w:r>
      <w:r w:rsidR="00F47A44" w:rsidRPr="00AB49A8">
        <w:rPr>
          <w:rFonts w:ascii="Arial" w:hAnsi="Arial" w:cs="Arial"/>
          <w:sz w:val="24"/>
          <w:szCs w:val="24"/>
        </w:rPr>
        <w:t xml:space="preserve"> del reglamento </w:t>
      </w:r>
      <w:r w:rsidR="00671571" w:rsidRPr="00AB49A8">
        <w:rPr>
          <w:rFonts w:ascii="Arial" w:hAnsi="Arial" w:cs="Arial"/>
          <w:sz w:val="24"/>
          <w:szCs w:val="24"/>
        </w:rPr>
        <w:t xml:space="preserve">para quedar como sigue “REGLAMENTO QUE NORMA EL OTORGAMIENTO DE LA MEDALLA </w:t>
      </w:r>
      <w:r w:rsidR="00671571" w:rsidRPr="00AB49A8">
        <w:rPr>
          <w:rFonts w:ascii="Arial" w:hAnsi="Arial" w:cs="Arial"/>
          <w:sz w:val="24"/>
          <w:szCs w:val="24"/>
        </w:rPr>
        <w:lastRenderedPageBreak/>
        <w:t>GENERAL ANTONIO DE LEON EN EL MUNICIPIO DE  HUAJUAPAN DE LEON, OAXACA”.</w:t>
      </w:r>
    </w:p>
    <w:p w14:paraId="60AD419E" w14:textId="77777777" w:rsidR="00636D7D" w:rsidRPr="00AB49A8" w:rsidRDefault="00671571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>SEGUNDO. Articulo 1.-</w:t>
      </w:r>
      <w:r w:rsidR="00636D7D" w:rsidRPr="00AB49A8">
        <w:rPr>
          <w:rFonts w:ascii="Arial" w:hAnsi="Arial" w:cs="Arial"/>
          <w:sz w:val="24"/>
          <w:szCs w:val="24"/>
        </w:rPr>
        <w:t xml:space="preserve">Se consideran acreedores a la medalla General Antonio de </w:t>
      </w:r>
      <w:r w:rsidR="00153C05" w:rsidRPr="00AB49A8">
        <w:rPr>
          <w:rFonts w:ascii="Arial" w:hAnsi="Arial" w:cs="Arial"/>
          <w:sz w:val="24"/>
          <w:szCs w:val="24"/>
        </w:rPr>
        <w:t>León</w:t>
      </w:r>
      <w:r w:rsidR="00636D7D" w:rsidRPr="00AB49A8">
        <w:rPr>
          <w:rFonts w:ascii="Arial" w:hAnsi="Arial" w:cs="Arial"/>
          <w:sz w:val="24"/>
          <w:szCs w:val="24"/>
        </w:rPr>
        <w:t xml:space="preserve">, las personas con distinción de sexo o edad o de nacionalidad que hubieren prestado servicios extraordinarios en el municipio de la Heroica Ciudad de Huajuapan de </w:t>
      </w:r>
      <w:r w:rsidR="00AB49A8" w:rsidRPr="00AB49A8">
        <w:rPr>
          <w:rFonts w:ascii="Arial" w:hAnsi="Arial" w:cs="Arial"/>
          <w:sz w:val="24"/>
          <w:szCs w:val="24"/>
        </w:rPr>
        <w:t>León</w:t>
      </w:r>
      <w:r w:rsidR="00636D7D" w:rsidRPr="00AB49A8">
        <w:rPr>
          <w:rFonts w:ascii="Arial" w:hAnsi="Arial" w:cs="Arial"/>
          <w:sz w:val="24"/>
          <w:szCs w:val="24"/>
        </w:rPr>
        <w:t>, Oaxaca.</w:t>
      </w:r>
    </w:p>
    <w:p w14:paraId="71BB346B" w14:textId="77777777" w:rsidR="00636D7D" w:rsidRPr="00AB49A8" w:rsidRDefault="00636D7D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TERCERO. </w:t>
      </w:r>
      <w:r w:rsidR="00153C05" w:rsidRPr="00AB49A8">
        <w:rPr>
          <w:rFonts w:ascii="Arial" w:hAnsi="Arial" w:cs="Arial"/>
          <w:sz w:val="24"/>
          <w:szCs w:val="24"/>
        </w:rPr>
        <w:t>Artículo</w:t>
      </w:r>
      <w:r w:rsidRPr="00AB49A8">
        <w:rPr>
          <w:rFonts w:ascii="Arial" w:hAnsi="Arial" w:cs="Arial"/>
          <w:sz w:val="24"/>
          <w:szCs w:val="24"/>
        </w:rPr>
        <w:t xml:space="preserve"> 2.-Se entenderán como servicios de carácter extraordinario y trascendental aquellos que rebasen </w:t>
      </w:r>
      <w:r w:rsidR="00153C05" w:rsidRPr="00AB49A8">
        <w:rPr>
          <w:rFonts w:ascii="Arial" w:hAnsi="Arial" w:cs="Arial"/>
          <w:sz w:val="24"/>
          <w:szCs w:val="24"/>
        </w:rPr>
        <w:t>el mérito común encaminado</w:t>
      </w:r>
      <w:r w:rsidRPr="00AB49A8">
        <w:rPr>
          <w:rFonts w:ascii="Arial" w:hAnsi="Arial" w:cs="Arial"/>
          <w:sz w:val="24"/>
          <w:szCs w:val="24"/>
        </w:rPr>
        <w:t xml:space="preserve"> al beneficio social o colectivo.</w:t>
      </w:r>
    </w:p>
    <w:p w14:paraId="35D6EDE6" w14:textId="77777777" w:rsidR="00636D7D" w:rsidRPr="00AB49A8" w:rsidRDefault="00636D7D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CUARTO. Articulo 3.- Las propuestas para el otorgamiento de la medalla General Antonio de </w:t>
      </w:r>
      <w:r w:rsidR="00153C05" w:rsidRPr="00AB49A8">
        <w:rPr>
          <w:rFonts w:ascii="Arial" w:hAnsi="Arial" w:cs="Arial"/>
          <w:sz w:val="24"/>
          <w:szCs w:val="24"/>
        </w:rPr>
        <w:t>León</w:t>
      </w:r>
      <w:r w:rsidRPr="00AB49A8">
        <w:rPr>
          <w:rFonts w:ascii="Arial" w:hAnsi="Arial" w:cs="Arial"/>
          <w:sz w:val="24"/>
          <w:szCs w:val="24"/>
        </w:rPr>
        <w:t xml:space="preserve">, podrá realizarla cualquier institución, asociación u organismo con sede en el Municipio de Huajuapan o cualquier ciudadano del mismo previa convocatoria emitida por el Honorable Ayuntamiento por lo menos previa convocatoria emitida por el Honorable Ayuntamiento por lo menos 30 </w:t>
      </w:r>
      <w:r w:rsidR="00AB49A8" w:rsidRPr="00AB49A8">
        <w:rPr>
          <w:rFonts w:ascii="Arial" w:hAnsi="Arial" w:cs="Arial"/>
          <w:sz w:val="24"/>
          <w:szCs w:val="24"/>
        </w:rPr>
        <w:t>días</w:t>
      </w:r>
      <w:r w:rsidRPr="00AB49A8">
        <w:rPr>
          <w:rFonts w:ascii="Arial" w:hAnsi="Arial" w:cs="Arial"/>
          <w:sz w:val="24"/>
          <w:szCs w:val="24"/>
        </w:rPr>
        <w:t xml:space="preserve"> antes de la fecha de la entrega de la medalla.</w:t>
      </w:r>
    </w:p>
    <w:p w14:paraId="1171624E" w14:textId="77777777" w:rsidR="0007025F" w:rsidRPr="00AB49A8" w:rsidRDefault="00636D7D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QUINTO. </w:t>
      </w:r>
      <w:r w:rsidR="0007025F" w:rsidRPr="00AB49A8">
        <w:rPr>
          <w:rFonts w:ascii="Arial" w:hAnsi="Arial" w:cs="Arial"/>
          <w:sz w:val="24"/>
          <w:szCs w:val="24"/>
        </w:rPr>
        <w:t>Artículo</w:t>
      </w:r>
      <w:r w:rsidRPr="00AB49A8">
        <w:rPr>
          <w:rFonts w:ascii="Arial" w:hAnsi="Arial" w:cs="Arial"/>
          <w:sz w:val="24"/>
          <w:szCs w:val="24"/>
        </w:rPr>
        <w:t xml:space="preserve"> 4.- Las propuestas deberán realizarse por e</w:t>
      </w:r>
      <w:r w:rsidR="0007025F" w:rsidRPr="00AB49A8">
        <w:rPr>
          <w:rFonts w:ascii="Arial" w:hAnsi="Arial" w:cs="Arial"/>
          <w:sz w:val="24"/>
          <w:szCs w:val="24"/>
        </w:rPr>
        <w:t>scrito anexando los testimonios, documentos o informes que justifiquen las acciones extraordinarias de las personas propuestas.</w:t>
      </w:r>
    </w:p>
    <w:p w14:paraId="45D50455" w14:textId="77777777" w:rsidR="00F9187E" w:rsidRPr="00AB49A8" w:rsidRDefault="0007025F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SEXTO. Articulo 5.- Vencido el </w:t>
      </w:r>
      <w:r w:rsidR="00AB49A8" w:rsidRPr="00AB49A8">
        <w:rPr>
          <w:rFonts w:ascii="Arial" w:hAnsi="Arial" w:cs="Arial"/>
          <w:sz w:val="24"/>
          <w:szCs w:val="24"/>
        </w:rPr>
        <w:t>término</w:t>
      </w:r>
      <w:r w:rsidRPr="00AB49A8">
        <w:rPr>
          <w:rFonts w:ascii="Arial" w:hAnsi="Arial" w:cs="Arial"/>
          <w:sz w:val="24"/>
          <w:szCs w:val="24"/>
        </w:rPr>
        <w:t xml:space="preserve"> legal de la convocatoria, la Secretaria Municipal, tomara a la </w:t>
      </w:r>
      <w:r w:rsidR="00AB49A8" w:rsidRPr="00AB49A8">
        <w:rPr>
          <w:rFonts w:ascii="Arial" w:hAnsi="Arial" w:cs="Arial"/>
          <w:sz w:val="24"/>
          <w:szCs w:val="24"/>
        </w:rPr>
        <w:t>Comisión</w:t>
      </w:r>
      <w:r w:rsidRPr="00AB49A8">
        <w:rPr>
          <w:rFonts w:ascii="Arial" w:hAnsi="Arial" w:cs="Arial"/>
          <w:sz w:val="24"/>
          <w:szCs w:val="24"/>
        </w:rPr>
        <w:t xml:space="preserve"> de </w:t>
      </w:r>
      <w:r w:rsidR="00AB49A8" w:rsidRPr="00AB49A8">
        <w:rPr>
          <w:rFonts w:ascii="Arial" w:hAnsi="Arial" w:cs="Arial"/>
          <w:sz w:val="24"/>
          <w:szCs w:val="24"/>
        </w:rPr>
        <w:t>Educación</w:t>
      </w:r>
      <w:r w:rsidRPr="00AB49A8">
        <w:rPr>
          <w:rFonts w:ascii="Arial" w:hAnsi="Arial" w:cs="Arial"/>
          <w:sz w:val="24"/>
          <w:szCs w:val="24"/>
        </w:rPr>
        <w:t xml:space="preserve"> y Cultura o su equivalente, las propuestas y expedientes recibidos para su correspondiente dictamen de la </w:t>
      </w:r>
      <w:r w:rsidR="00AB49A8" w:rsidRPr="00AB49A8">
        <w:rPr>
          <w:rFonts w:ascii="Arial" w:hAnsi="Arial" w:cs="Arial"/>
          <w:sz w:val="24"/>
          <w:szCs w:val="24"/>
        </w:rPr>
        <w:t>Comisión</w:t>
      </w:r>
      <w:r w:rsidRPr="00AB49A8">
        <w:rPr>
          <w:rFonts w:ascii="Arial" w:hAnsi="Arial" w:cs="Arial"/>
          <w:sz w:val="24"/>
          <w:szCs w:val="24"/>
        </w:rPr>
        <w:t xml:space="preserve"> Dictaminadora devolverá a la Secretaria Municipal, los expedientes  y el Dictamen corr</w:t>
      </w:r>
      <w:r w:rsidR="00F9187E" w:rsidRPr="00AB49A8">
        <w:rPr>
          <w:rFonts w:ascii="Arial" w:hAnsi="Arial" w:cs="Arial"/>
          <w:sz w:val="24"/>
          <w:szCs w:val="24"/>
        </w:rPr>
        <w:t>espondiente para ser turnado al</w:t>
      </w:r>
      <w:r w:rsidR="00C34052" w:rsidRPr="00AB49A8">
        <w:rPr>
          <w:rFonts w:ascii="Arial" w:hAnsi="Arial" w:cs="Arial"/>
          <w:sz w:val="24"/>
          <w:szCs w:val="24"/>
        </w:rPr>
        <w:t xml:space="preserve"> Honorable Cabildo para su discusión y aprobación o rechazo definitivo.</w:t>
      </w:r>
    </w:p>
    <w:p w14:paraId="1813FAFC" w14:textId="77777777" w:rsidR="00C34052" w:rsidRPr="00AB49A8" w:rsidRDefault="00C34052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>Articulo 7.- Derogado</w:t>
      </w:r>
    </w:p>
    <w:p w14:paraId="519061AC" w14:textId="77777777" w:rsidR="00C34052" w:rsidRPr="00AB49A8" w:rsidRDefault="00C34052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>Articulo 8.- Derogado</w:t>
      </w:r>
    </w:p>
    <w:p w14:paraId="2AFFF24E" w14:textId="77777777" w:rsidR="00C34052" w:rsidRPr="00AB49A8" w:rsidRDefault="00C34052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>Articulo 9.- Derogado</w:t>
      </w:r>
    </w:p>
    <w:p w14:paraId="37FF669D" w14:textId="77777777" w:rsidR="00C34052" w:rsidRPr="00AB49A8" w:rsidRDefault="00C34052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>Articulo 10.- Derogado</w:t>
      </w:r>
    </w:p>
    <w:p w14:paraId="5C106B6D" w14:textId="77777777" w:rsidR="00C34052" w:rsidRPr="00AB49A8" w:rsidRDefault="00C34052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>Articulo 11.- Derogado</w:t>
      </w:r>
    </w:p>
    <w:p w14:paraId="7CF61EFE" w14:textId="77777777" w:rsidR="00C34052" w:rsidRPr="00AB49A8" w:rsidRDefault="00C34052" w:rsidP="00334D6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B49A8">
        <w:rPr>
          <w:rFonts w:ascii="Arial" w:hAnsi="Arial" w:cs="Arial"/>
          <w:sz w:val="24"/>
          <w:szCs w:val="24"/>
        </w:rPr>
        <w:t>SE REFORMAN</w:t>
      </w:r>
    </w:p>
    <w:p w14:paraId="090FF3C8" w14:textId="77777777" w:rsidR="00C34052" w:rsidRPr="00AB49A8" w:rsidRDefault="00C34052" w:rsidP="00AB49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B49A8">
        <w:rPr>
          <w:rFonts w:ascii="Arial" w:hAnsi="Arial" w:cs="Arial"/>
          <w:sz w:val="24"/>
          <w:szCs w:val="24"/>
        </w:rPr>
        <w:t>PRIMERO.-</w:t>
      </w:r>
      <w:proofErr w:type="gramEnd"/>
      <w:r w:rsidRPr="00AB49A8">
        <w:rPr>
          <w:rFonts w:ascii="Arial" w:hAnsi="Arial" w:cs="Arial"/>
          <w:sz w:val="24"/>
          <w:szCs w:val="24"/>
        </w:rPr>
        <w:t xml:space="preserve"> Se reforma el </w:t>
      </w:r>
      <w:r w:rsidR="00AB49A8" w:rsidRPr="00AB49A8">
        <w:rPr>
          <w:rFonts w:ascii="Arial" w:hAnsi="Arial" w:cs="Arial"/>
          <w:sz w:val="24"/>
          <w:szCs w:val="24"/>
        </w:rPr>
        <w:t>título</w:t>
      </w:r>
      <w:r w:rsidRPr="00AB49A8">
        <w:rPr>
          <w:rFonts w:ascii="Arial" w:hAnsi="Arial" w:cs="Arial"/>
          <w:sz w:val="24"/>
          <w:szCs w:val="24"/>
        </w:rPr>
        <w:t xml:space="preserve"> del reglamento MEDIANTE EL CUAL SE OTORGA LA MEDALLA GENERAL ANTONIO DE LEON PARA EL MUNICIPIO DE HUAJUAPAN, OAXACA y los artículos 1,2,3,4 y 5 del propio ordenamiento.</w:t>
      </w:r>
    </w:p>
    <w:p w14:paraId="4407FCB9" w14:textId="77777777" w:rsidR="00C34052" w:rsidRPr="00AB49A8" w:rsidRDefault="00C34052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lastRenderedPageBreak/>
        <w:t xml:space="preserve">SEGUNDO.- Las presentes surtirán sus efectos a partir de su publicación en el </w:t>
      </w:r>
      <w:r w:rsidR="00AB49A8" w:rsidRPr="00AB49A8">
        <w:rPr>
          <w:rFonts w:ascii="Arial" w:hAnsi="Arial" w:cs="Arial"/>
          <w:sz w:val="24"/>
          <w:szCs w:val="24"/>
        </w:rPr>
        <w:t>Periódico</w:t>
      </w:r>
      <w:r w:rsidRPr="00AB49A8">
        <w:rPr>
          <w:rFonts w:ascii="Arial" w:hAnsi="Arial" w:cs="Arial"/>
          <w:sz w:val="24"/>
          <w:szCs w:val="24"/>
        </w:rPr>
        <w:t xml:space="preserve"> Oficial del Gobierno del Estado de Oaxaca.</w:t>
      </w:r>
    </w:p>
    <w:p w14:paraId="01772079" w14:textId="77777777" w:rsidR="00C34052" w:rsidRPr="00AB49A8" w:rsidRDefault="00AB49A8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>Así</w:t>
      </w:r>
      <w:r w:rsidR="00C34052" w:rsidRPr="00AB49A8">
        <w:rPr>
          <w:rFonts w:ascii="Arial" w:hAnsi="Arial" w:cs="Arial"/>
          <w:sz w:val="24"/>
          <w:szCs w:val="24"/>
        </w:rPr>
        <w:t xml:space="preserve"> lo aprobaron y firmaron los CC. Regidores de La </w:t>
      </w:r>
      <w:r w:rsidRPr="00AB49A8">
        <w:rPr>
          <w:rFonts w:ascii="Arial" w:hAnsi="Arial" w:cs="Arial"/>
          <w:sz w:val="24"/>
          <w:szCs w:val="24"/>
        </w:rPr>
        <w:t>Comisión</w:t>
      </w:r>
      <w:r w:rsidR="00C34052" w:rsidRPr="00AB49A8">
        <w:rPr>
          <w:rFonts w:ascii="Arial" w:hAnsi="Arial" w:cs="Arial"/>
          <w:sz w:val="24"/>
          <w:szCs w:val="24"/>
        </w:rPr>
        <w:t xml:space="preserve"> de EDUCACION Y CULTURA y someten para su discusión y aprobación en su caso al H. Cabildo del municipio de la H. Ciudad de Huajuapan de </w:t>
      </w:r>
      <w:r w:rsidRPr="00AB49A8">
        <w:rPr>
          <w:rFonts w:ascii="Arial" w:hAnsi="Arial" w:cs="Arial"/>
          <w:sz w:val="24"/>
          <w:szCs w:val="24"/>
        </w:rPr>
        <w:t>León</w:t>
      </w:r>
      <w:r w:rsidR="00C34052" w:rsidRPr="00AB49A8">
        <w:rPr>
          <w:rFonts w:ascii="Arial" w:hAnsi="Arial" w:cs="Arial"/>
          <w:sz w:val="24"/>
          <w:szCs w:val="24"/>
        </w:rPr>
        <w:t>, Oaxaca a los tres días del mes de febrero del año dos mil cuatro.</w:t>
      </w:r>
    </w:p>
    <w:p w14:paraId="52257E93" w14:textId="77777777" w:rsidR="00C34052" w:rsidRPr="00AB49A8" w:rsidRDefault="00C34052" w:rsidP="00AB49A8">
      <w:pPr>
        <w:jc w:val="both"/>
        <w:rPr>
          <w:rFonts w:ascii="Arial" w:hAnsi="Arial" w:cs="Arial"/>
          <w:sz w:val="24"/>
          <w:szCs w:val="24"/>
        </w:rPr>
      </w:pPr>
    </w:p>
    <w:p w14:paraId="0375A539" w14:textId="77777777" w:rsidR="00AB49A8" w:rsidRPr="00AB49A8" w:rsidRDefault="00AB49A8" w:rsidP="00AB49A8">
      <w:pPr>
        <w:jc w:val="both"/>
        <w:rPr>
          <w:rFonts w:ascii="Arial" w:hAnsi="Arial" w:cs="Arial"/>
          <w:sz w:val="24"/>
          <w:szCs w:val="24"/>
        </w:rPr>
      </w:pPr>
    </w:p>
    <w:p w14:paraId="53503626" w14:textId="77777777" w:rsidR="00671571" w:rsidRPr="00AB49A8" w:rsidRDefault="00671571" w:rsidP="00AB49A8">
      <w:pPr>
        <w:jc w:val="both"/>
        <w:rPr>
          <w:rFonts w:ascii="Arial" w:hAnsi="Arial" w:cs="Arial"/>
          <w:sz w:val="24"/>
          <w:szCs w:val="24"/>
        </w:rPr>
      </w:pPr>
      <w:r w:rsidRPr="00AB49A8">
        <w:rPr>
          <w:rFonts w:ascii="Arial" w:hAnsi="Arial" w:cs="Arial"/>
          <w:sz w:val="24"/>
          <w:szCs w:val="24"/>
        </w:rPr>
        <w:t xml:space="preserve"> </w:t>
      </w:r>
    </w:p>
    <w:p w14:paraId="473A43B8" w14:textId="77777777" w:rsidR="00BC30B8" w:rsidRPr="00AB49A8" w:rsidRDefault="00BC30B8" w:rsidP="00AB49A8">
      <w:pPr>
        <w:jc w:val="both"/>
        <w:rPr>
          <w:rFonts w:ascii="Arial" w:hAnsi="Arial" w:cs="Arial"/>
          <w:sz w:val="24"/>
          <w:szCs w:val="24"/>
        </w:rPr>
      </w:pPr>
    </w:p>
    <w:sectPr w:rsidR="00BC30B8" w:rsidRPr="00AB49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0B8"/>
    <w:rsid w:val="0007025F"/>
    <w:rsid w:val="00153C05"/>
    <w:rsid w:val="0020678D"/>
    <w:rsid w:val="002B724E"/>
    <w:rsid w:val="00301863"/>
    <w:rsid w:val="00304D20"/>
    <w:rsid w:val="00334D66"/>
    <w:rsid w:val="003F08C0"/>
    <w:rsid w:val="004653C8"/>
    <w:rsid w:val="00490EC9"/>
    <w:rsid w:val="005A7BDB"/>
    <w:rsid w:val="00636D7D"/>
    <w:rsid w:val="00671571"/>
    <w:rsid w:val="008C4251"/>
    <w:rsid w:val="008E45F3"/>
    <w:rsid w:val="00AB49A8"/>
    <w:rsid w:val="00BC30B8"/>
    <w:rsid w:val="00C34052"/>
    <w:rsid w:val="00D128D1"/>
    <w:rsid w:val="00D54614"/>
    <w:rsid w:val="00D7654D"/>
    <w:rsid w:val="00E241BC"/>
    <w:rsid w:val="00E84105"/>
    <w:rsid w:val="00F47A44"/>
    <w:rsid w:val="00F9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0260"/>
  <w15:docId w15:val="{4CAD8FBE-56CD-486D-8BCF-34EC3D6E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1078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Secretaria Municipal</cp:lastModifiedBy>
  <cp:revision>16</cp:revision>
  <dcterms:created xsi:type="dcterms:W3CDTF">2019-03-14T21:13:00Z</dcterms:created>
  <dcterms:modified xsi:type="dcterms:W3CDTF">2019-11-21T21:21:00Z</dcterms:modified>
</cp:coreProperties>
</file>